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D2B" w:rsidRPr="00DC702D" w:rsidRDefault="00261D2B" w:rsidP="00261D2B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r w:rsidRPr="00DC702D">
        <w:rPr>
          <w:rFonts w:ascii="Times New Roman" w:hAnsi="Times New Roman"/>
          <w:sz w:val="24"/>
          <w:szCs w:val="24"/>
        </w:rPr>
        <w:t>Лист коррекции КТП по</w:t>
      </w:r>
      <w:r w:rsidRPr="00261D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биологии</w:t>
      </w:r>
      <w:r w:rsidRPr="00DC702D">
        <w:rPr>
          <w:rFonts w:ascii="Times New Roman" w:hAnsi="Times New Roman"/>
          <w:sz w:val="24"/>
          <w:szCs w:val="24"/>
        </w:rPr>
        <w:t xml:space="preserve">   9 класса</w:t>
      </w:r>
    </w:p>
    <w:p w:rsidR="00261D2B" w:rsidRPr="00DC702D" w:rsidRDefault="00261D2B" w:rsidP="00261D2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C702D">
        <w:rPr>
          <w:rFonts w:ascii="Times New Roman" w:hAnsi="Times New Roman"/>
          <w:sz w:val="24"/>
          <w:szCs w:val="24"/>
        </w:rPr>
        <w:t>Федоровой Ирины Тимофеевны</w:t>
      </w:r>
    </w:p>
    <w:p w:rsidR="00261D2B" w:rsidRPr="00DC702D" w:rsidRDefault="00261D2B" w:rsidP="00261D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2"/>
        <w:gridCol w:w="1701"/>
        <w:gridCol w:w="7371"/>
        <w:gridCol w:w="1984"/>
        <w:gridCol w:w="2410"/>
      </w:tblGrid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1984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Причина корректировки</w:t>
            </w:r>
          </w:p>
        </w:tc>
        <w:tc>
          <w:tcPr>
            <w:tcW w:w="2410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Способ корректировки</w:t>
            </w: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4.05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28.04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261D2B">
            <w:pPr>
              <w:suppressAutoHyphens/>
              <w:spacing w:after="0" w:line="100" w:lineRule="atLeast"/>
              <w:rPr>
                <w:rFonts w:ascii="Times New Roman" w:hAnsi="Times New Roman" w:cs="Times New Roman"/>
                <w:lang w:eastAsia="ar-SA"/>
              </w:rPr>
            </w:pPr>
            <w:r w:rsidRPr="00261D2B">
              <w:rPr>
                <w:rFonts w:ascii="Times New Roman" w:hAnsi="Times New Roman" w:cs="Times New Roman"/>
              </w:rPr>
              <w:t>Искусственные экосистемы.</w:t>
            </w:r>
          </w:p>
          <w:p w:rsidR="00261D2B" w:rsidRPr="00261D2B" w:rsidRDefault="00261D2B" w:rsidP="00261D2B">
            <w:pPr>
              <w:rPr>
                <w:rFonts w:ascii="Times New Roman" w:eastAsiaTheme="minorHAnsi" w:hAnsi="Times New Roman"/>
              </w:rPr>
            </w:pPr>
            <w:r w:rsidRPr="00261D2B">
              <w:rPr>
                <w:rStyle w:val="a3"/>
                <w:rFonts w:ascii="Times New Roman" w:hAnsi="Times New Roman"/>
                <w:bCs/>
                <w:u w:val="single"/>
              </w:rPr>
              <w:t xml:space="preserve">Экскурсия  </w:t>
            </w:r>
            <w:r w:rsidRPr="00261D2B">
              <w:rPr>
                <w:rStyle w:val="a3"/>
                <w:rFonts w:ascii="Times New Roman" w:hAnsi="Times New Roman"/>
                <w:bCs/>
              </w:rPr>
              <w:t>«</w:t>
            </w:r>
            <w:r w:rsidRPr="00261D2B">
              <w:rPr>
                <w:rFonts w:ascii="Times New Roman" w:hAnsi="Times New Roman"/>
              </w:rPr>
              <w:t>Изучение и описание экосистемы оврага в районе кирпичного завода».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Нерабочие дни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Укрупнение дидактических единиц.</w:t>
            </w: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5.05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11.05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Style w:val="a3"/>
                <w:rFonts w:ascii="Times New Roman" w:hAnsi="Times New Roman"/>
                <w:bCs/>
                <w:u w:val="single"/>
              </w:rPr>
              <w:t xml:space="preserve">Экскурсия  </w:t>
            </w:r>
            <w:r w:rsidRPr="00261D2B">
              <w:rPr>
                <w:rStyle w:val="a3"/>
                <w:rFonts w:ascii="Times New Roman" w:hAnsi="Times New Roman"/>
                <w:bCs/>
              </w:rPr>
              <w:t>«</w:t>
            </w:r>
            <w:r w:rsidRPr="00261D2B">
              <w:rPr>
                <w:rFonts w:ascii="Times New Roman" w:hAnsi="Times New Roman"/>
              </w:rPr>
              <w:t xml:space="preserve">Многообразие живых организмов оврага в районе кирпичного завода ».  </w:t>
            </w:r>
            <w:r w:rsidRPr="00261D2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11.05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11.05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Fonts w:ascii="Times New Roman" w:hAnsi="Times New Roman"/>
              </w:rPr>
              <w:t>Экологические проблемы современности.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12.05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12.05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Fonts w:ascii="Times New Roman" w:hAnsi="Times New Roman"/>
              </w:rPr>
              <w:t>Обобщение и повторение по теме: «Взаимосвязи организмов и окружающей среды».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18.05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18.05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Fonts w:ascii="Times New Roman" w:hAnsi="Times New Roman"/>
              </w:rPr>
              <w:t>Административная контрольная работа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19.05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19.05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Fonts w:ascii="Times New Roman" w:hAnsi="Times New Roman"/>
              </w:rPr>
              <w:t>Итоговая конференция «Взаимосвязи организмов и окружающей среды»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61D2B" w:rsidRPr="00261D2B" w:rsidTr="00261D2B">
        <w:tc>
          <w:tcPr>
            <w:tcW w:w="1702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25.05</w:t>
            </w:r>
          </w:p>
        </w:tc>
        <w:tc>
          <w:tcPr>
            <w:tcW w:w="1701" w:type="dxa"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61D2B">
              <w:rPr>
                <w:rFonts w:ascii="Times New Roman" w:hAnsi="Times New Roman"/>
              </w:rPr>
              <w:t>19.05</w:t>
            </w:r>
          </w:p>
        </w:tc>
        <w:tc>
          <w:tcPr>
            <w:tcW w:w="7371" w:type="dxa"/>
            <w:shd w:val="clear" w:color="auto" w:fill="auto"/>
          </w:tcPr>
          <w:p w:rsidR="00261D2B" w:rsidRPr="00261D2B" w:rsidRDefault="00261D2B" w:rsidP="00071ADE">
            <w:pPr>
              <w:rPr>
                <w:rFonts w:ascii="Times New Roman" w:eastAsiaTheme="minorHAnsi" w:hAnsi="Times New Roman"/>
              </w:rPr>
            </w:pPr>
            <w:r w:rsidRPr="00261D2B">
              <w:rPr>
                <w:rFonts w:ascii="Times New Roman" w:hAnsi="Times New Roman"/>
              </w:rPr>
              <w:t>Защита экологического проекта.</w:t>
            </w:r>
          </w:p>
        </w:tc>
        <w:tc>
          <w:tcPr>
            <w:tcW w:w="1984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61D2B" w:rsidRPr="00261D2B" w:rsidRDefault="00261D2B" w:rsidP="00071AD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61D2B" w:rsidRPr="00DC702D" w:rsidRDefault="00261D2B" w:rsidP="00261D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61D2B" w:rsidRPr="00DC702D" w:rsidRDefault="00261D2B" w:rsidP="00261D2B">
      <w:pPr>
        <w:rPr>
          <w:sz w:val="24"/>
          <w:szCs w:val="24"/>
        </w:rPr>
      </w:pPr>
    </w:p>
    <w:bookmarkEnd w:id="0"/>
    <w:p w:rsidR="00261D2B" w:rsidRDefault="00261D2B" w:rsidP="00261D2B"/>
    <w:p w:rsidR="0027795B" w:rsidRDefault="0027795B"/>
    <w:sectPr w:rsidR="0027795B" w:rsidSect="00097A5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261D2B"/>
    <w:rsid w:val="00261D2B"/>
    <w:rsid w:val="0027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261D2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Fedorova</dc:creator>
  <cp:keywords/>
  <dc:description/>
  <cp:lastModifiedBy>Irina Fedorova</cp:lastModifiedBy>
  <cp:revision>2</cp:revision>
  <dcterms:created xsi:type="dcterms:W3CDTF">2021-05-05T18:05:00Z</dcterms:created>
  <dcterms:modified xsi:type="dcterms:W3CDTF">2021-05-05T18:14:00Z</dcterms:modified>
</cp:coreProperties>
</file>